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2862" w14:textId="4864F527" w:rsidR="00B1489F" w:rsidRDefault="00B1489F">
      <w:r>
        <w:t>Link do postępowania:</w:t>
      </w:r>
    </w:p>
    <w:p w14:paraId="63187D82" w14:textId="3AFC5C71" w:rsidR="00B1489F" w:rsidRDefault="00B1489F">
      <w:hyperlink r:id="rId4" w:history="1">
        <w:r w:rsidRPr="00B1489F">
          <w:rPr>
            <w:rStyle w:val="Hipercze"/>
          </w:rPr>
          <w:t>https://ezamowi</w:t>
        </w:r>
        <w:r w:rsidRPr="00B1489F">
          <w:rPr>
            <w:rStyle w:val="Hipercze"/>
          </w:rPr>
          <w:t>e</w:t>
        </w:r>
        <w:r w:rsidRPr="00B1489F">
          <w:rPr>
            <w:rStyle w:val="Hipercze"/>
          </w:rPr>
          <w:t>nia.gov.pl/mp-client/search/list/ocds-148610-45a0dd20-f97f-4bf8-b9cd-a1037e312cd0</w:t>
        </w:r>
      </w:hyperlink>
      <w:r>
        <w:t xml:space="preserve"> </w:t>
      </w:r>
    </w:p>
    <w:p w14:paraId="6A706701" w14:textId="77777777" w:rsidR="00B1489F" w:rsidRDefault="00B1489F"/>
    <w:sectPr w:rsidR="00B1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9F"/>
    <w:rsid w:val="00847473"/>
    <w:rsid w:val="00AB30D5"/>
    <w:rsid w:val="00B1489F"/>
    <w:rsid w:val="00C2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9398"/>
  <w15:chartTrackingRefBased/>
  <w15:docId w15:val="{E304C4F7-250F-4558-B0D9-2555DF9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8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8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8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8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8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8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8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8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8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8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89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489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8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8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5a0dd20-f97f-4bf8-b9cd-a1037e312cd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1</cp:revision>
  <dcterms:created xsi:type="dcterms:W3CDTF">2025-01-23T14:23:00Z</dcterms:created>
  <dcterms:modified xsi:type="dcterms:W3CDTF">2025-01-23T14:24:00Z</dcterms:modified>
</cp:coreProperties>
</file>