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6A46F" w14:textId="77777777" w:rsidR="000A1415" w:rsidRPr="000A1415" w:rsidRDefault="000A1415" w:rsidP="000A141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F3F04F6" w14:textId="77777777" w:rsidR="000A1415" w:rsidRPr="000A1415" w:rsidRDefault="000A1415" w:rsidP="000A1415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FAE3043" w14:textId="77777777" w:rsidR="000A1415" w:rsidRPr="000A1415" w:rsidRDefault="000A1415" w:rsidP="000A1415">
      <w:pPr>
        <w:spacing w:after="0" w:line="240" w:lineRule="auto"/>
        <w:ind w:right="6237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A1415">
        <w:rPr>
          <w:rFonts w:eastAsia="Times New Roman" w:cs="Times New Roman"/>
          <w:color w:val="000000"/>
          <w:sz w:val="16"/>
          <w:szCs w:val="16"/>
          <w:lang w:eastAsia="pl-PL"/>
        </w:rPr>
        <w:t>..............................................</w:t>
      </w:r>
    </w:p>
    <w:p w14:paraId="087E693D" w14:textId="77777777" w:rsidR="000A1415" w:rsidRPr="000A1415" w:rsidRDefault="000A1415" w:rsidP="000A1415">
      <w:pPr>
        <w:spacing w:after="0" w:line="240" w:lineRule="auto"/>
        <w:ind w:right="6237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A1415">
        <w:rPr>
          <w:rFonts w:eastAsia="Times New Roman" w:cs="Times New Roman"/>
          <w:color w:val="000000"/>
          <w:sz w:val="16"/>
          <w:szCs w:val="16"/>
          <w:lang w:eastAsia="pl-PL"/>
        </w:rPr>
        <w:t>(pieczęć adresowa firmy Wykonawcy)</w:t>
      </w:r>
    </w:p>
    <w:p w14:paraId="7497F60A" w14:textId="77777777" w:rsidR="000A1415" w:rsidRPr="000A1415" w:rsidRDefault="000A1415" w:rsidP="000A1415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4C6D645" w14:textId="3ADA5B72" w:rsidR="000A1415" w:rsidRDefault="000A1415" w:rsidP="000A1415">
      <w:pPr>
        <w:keepNext/>
        <w:spacing w:before="100" w:beforeAutospacing="1"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lang w:eastAsia="pl-PL"/>
        </w:rPr>
      </w:pPr>
      <w:r w:rsidRPr="000A1415">
        <w:rPr>
          <w:rFonts w:eastAsia="Times New Roman" w:cs="Times New Roman"/>
          <w:b/>
          <w:bCs/>
          <w:color w:val="000000"/>
          <w:szCs w:val="20"/>
          <w:lang w:eastAsia="pl-PL"/>
        </w:rPr>
        <w:t>WYKAZ OSÓB SKIEROWANYCH PRZEZ WYKONAWCĘ DO REALIZACJI ZAMÓWIENIA</w:t>
      </w:r>
    </w:p>
    <w:p w14:paraId="65F2ED2B" w14:textId="338172C6" w:rsidR="00BA4BC1" w:rsidRDefault="00BA4BC1" w:rsidP="000A1415">
      <w:pPr>
        <w:keepNext/>
        <w:spacing w:before="100" w:beforeAutospacing="1"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lang w:eastAsia="pl-PL"/>
        </w:rPr>
      </w:pPr>
    </w:p>
    <w:p w14:paraId="562A8CA3" w14:textId="77777777" w:rsidR="00BA4BC1" w:rsidRDefault="00BA4BC1" w:rsidP="00BA4BC1">
      <w:pPr>
        <w:ind w:right="-108"/>
        <w:jc w:val="center"/>
        <w:rPr>
          <w:rFonts w:cstheme="minorHAnsi"/>
          <w:b/>
        </w:rPr>
      </w:pPr>
      <w:r w:rsidRPr="00DD110B">
        <w:rPr>
          <w:b/>
        </w:rPr>
        <w:t xml:space="preserve">„Pełnienie funkcji inspektora nadzoru inwestorskiego nad realizacją inwestycji </w:t>
      </w:r>
      <w:r w:rsidRPr="00DD110B">
        <w:rPr>
          <w:rFonts w:cstheme="minorHAnsi"/>
          <w:b/>
        </w:rPr>
        <w:t>.:</w:t>
      </w:r>
    </w:p>
    <w:p w14:paraId="396238A2" w14:textId="77777777" w:rsidR="00BA4BC1" w:rsidRPr="00DD110B" w:rsidRDefault="00BA4BC1" w:rsidP="00BA4BC1">
      <w:pPr>
        <w:ind w:right="-108"/>
        <w:jc w:val="center"/>
        <w:rPr>
          <w:rFonts w:cs="Arial"/>
          <w:b/>
          <w:bCs/>
        </w:rPr>
      </w:pPr>
      <w:r w:rsidRPr="00DD110B">
        <w:rPr>
          <w:rFonts w:cstheme="minorHAnsi"/>
          <w:b/>
        </w:rPr>
        <w:t>„Renowacja i adaptacja Fortu VII w Poznaniu dla zachowania dziedzictwa kulturowego</w:t>
      </w:r>
      <w:r>
        <w:rPr>
          <w:rFonts w:cstheme="minorHAnsi"/>
          <w:b/>
        </w:rPr>
        <w:t xml:space="preserve"> – część II”</w:t>
      </w:r>
    </w:p>
    <w:p w14:paraId="5B16D9A0" w14:textId="77777777" w:rsidR="000A1415" w:rsidRPr="000A1415" w:rsidRDefault="000A1415" w:rsidP="000A1415">
      <w:pPr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0873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6"/>
        <w:gridCol w:w="1301"/>
        <w:gridCol w:w="4159"/>
        <w:gridCol w:w="1564"/>
        <w:gridCol w:w="1600"/>
        <w:gridCol w:w="1573"/>
      </w:tblGrid>
      <w:tr w:rsidR="008B0966" w:rsidRPr="000A1415" w14:paraId="3AB2609D" w14:textId="77777777" w:rsidTr="00BA4BC1">
        <w:trPr>
          <w:cantSplit/>
          <w:tblHeader/>
          <w:tblCellSpacing w:w="0" w:type="dxa"/>
          <w:jc w:val="center"/>
        </w:trPr>
        <w:tc>
          <w:tcPr>
            <w:tcW w:w="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  <w:vAlign w:val="center"/>
            <w:hideMark/>
          </w:tcPr>
          <w:p w14:paraId="16A7B0AF" w14:textId="77777777" w:rsidR="008B0966" w:rsidRPr="00BA4BC1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  <w:vAlign w:val="center"/>
            <w:hideMark/>
          </w:tcPr>
          <w:p w14:paraId="3A31F015" w14:textId="77777777" w:rsidR="008B0966" w:rsidRPr="00BA4BC1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  <w:vAlign w:val="center"/>
            <w:hideMark/>
          </w:tcPr>
          <w:p w14:paraId="28D42C8C" w14:textId="77777777" w:rsidR="008B0966" w:rsidRPr="00BA4BC1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Kwalifikacje zawodowe/</w:t>
            </w:r>
          </w:p>
          <w:p w14:paraId="6EBDC54F" w14:textId="77777777" w:rsidR="008B0966" w:rsidRPr="00BA4BC1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doświadczenie</w:t>
            </w:r>
          </w:p>
          <w:p w14:paraId="0147485C" w14:textId="77777777" w:rsidR="008B0966" w:rsidRPr="00BA4BC1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 posiadane</w:t>
            </w:r>
          </w:p>
          <w:p w14:paraId="26AFB130" w14:textId="77777777" w:rsidR="008B0966" w:rsidRPr="00BA4BC1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uprawnienia</w:t>
            </w:r>
          </w:p>
          <w:p w14:paraId="3D2D4805" w14:textId="77777777" w:rsidR="008B0966" w:rsidRPr="00BA4BC1" w:rsidRDefault="008B0966" w:rsidP="00F74D4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(dokładnie według wymogów z Rozdz. </w:t>
            </w:r>
            <w:r w:rsidR="00F74D42" w:rsidRPr="00BA4BC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6.2.1.2.</w:t>
            </w:r>
            <w:r w:rsidRPr="00BA4BC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SIWZ)</w:t>
            </w:r>
          </w:p>
        </w:tc>
        <w:tc>
          <w:tcPr>
            <w:tcW w:w="1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  <w:vAlign w:val="center"/>
          </w:tcPr>
          <w:p w14:paraId="0D30B509" w14:textId="77777777" w:rsidR="008B0966" w:rsidRPr="00BA4BC1" w:rsidRDefault="008B0966" w:rsidP="008B09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4BC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Uprawnienia i doświadczenie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  <w:vAlign w:val="center"/>
            <w:hideMark/>
          </w:tcPr>
          <w:p w14:paraId="209DC189" w14:textId="77777777" w:rsidR="008B0966" w:rsidRPr="00BA4BC1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Zakres</w:t>
            </w:r>
          </w:p>
          <w:p w14:paraId="5F165F23" w14:textId="77777777" w:rsidR="008B0966" w:rsidRPr="00BA4BC1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wykonywanych</w:t>
            </w:r>
          </w:p>
          <w:p w14:paraId="784CAEA8" w14:textId="77777777" w:rsidR="008B0966" w:rsidRPr="00BA4BC1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czynności</w:t>
            </w:r>
          </w:p>
        </w:tc>
        <w:tc>
          <w:tcPr>
            <w:tcW w:w="1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FDFDF"/>
            <w:vAlign w:val="center"/>
            <w:hideMark/>
          </w:tcPr>
          <w:p w14:paraId="30D56748" w14:textId="77777777" w:rsidR="008B0966" w:rsidRPr="00BA4BC1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Podstawa</w:t>
            </w:r>
          </w:p>
          <w:p w14:paraId="05E7FF90" w14:textId="77777777" w:rsidR="008B0966" w:rsidRPr="00BA4BC1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dysponowania,</w:t>
            </w:r>
          </w:p>
          <w:p w14:paraId="3043F8F3" w14:textId="77777777" w:rsidR="008B0966" w:rsidRPr="00BA4BC1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osobami</w:t>
            </w:r>
            <w:r w:rsidRPr="00BA4BC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pl-PL"/>
              </w:rPr>
              <w:t>1</w:t>
            </w:r>
          </w:p>
        </w:tc>
      </w:tr>
      <w:tr w:rsidR="008B0966" w:rsidRPr="000A1415" w14:paraId="17F1EF25" w14:textId="77777777" w:rsidTr="00BA4BC1">
        <w:trPr>
          <w:cantSplit/>
          <w:tblCellSpacing w:w="0" w:type="dxa"/>
          <w:jc w:val="center"/>
        </w:trPr>
        <w:tc>
          <w:tcPr>
            <w:tcW w:w="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134CF" w14:textId="77777777" w:rsidR="008B0966" w:rsidRPr="000A1415" w:rsidRDefault="008B0966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13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3D7DE" w14:textId="77777777" w:rsidR="008B0966" w:rsidRPr="000A1415" w:rsidRDefault="008B0966" w:rsidP="000A1415">
            <w:pPr>
              <w:spacing w:after="0" w:line="240" w:lineRule="auto"/>
              <w:ind w:left="-74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771C5" w14:textId="77777777" w:rsidR="00BA4BC1" w:rsidRPr="00BA4BC1" w:rsidRDefault="00BA4BC1" w:rsidP="00BA4BC1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80" w:hanging="284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cstheme="minorHAnsi"/>
                <w:sz w:val="16"/>
                <w:szCs w:val="16"/>
              </w:rPr>
              <w:t xml:space="preserve">Koordynator - Inspektor nadzoru branży konstrukcyjno-budowlanej, </w:t>
            </w:r>
            <w:r w:rsidRPr="00BA4BC1">
              <w:rPr>
                <w:rFonts w:cstheme="minorHAnsi"/>
                <w:sz w:val="16"/>
                <w:szCs w:val="16"/>
              </w:rPr>
              <w:br/>
              <w:t>o którym mowa w art. 27 Prawa Budowlanego posiadający:</w:t>
            </w:r>
          </w:p>
          <w:p w14:paraId="27847BC4" w14:textId="77777777" w:rsidR="00BA4BC1" w:rsidRPr="00BA4BC1" w:rsidRDefault="00BA4BC1" w:rsidP="00BA4BC1">
            <w:pPr>
              <w:pStyle w:val="Akapitzlist"/>
              <w:numPr>
                <w:ilvl w:val="1"/>
                <w:numId w:val="2"/>
              </w:numPr>
              <w:spacing w:after="0" w:line="276" w:lineRule="auto"/>
              <w:ind w:left="380" w:hanging="284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cstheme="minorHAnsi"/>
                <w:sz w:val="16"/>
                <w:szCs w:val="16"/>
              </w:rPr>
              <w:t xml:space="preserve">uprawnienia budowlane do </w:t>
            </w:r>
            <w:r w:rsidRPr="00BA4BC1">
              <w:rPr>
                <w:sz w:val="16"/>
                <w:szCs w:val="16"/>
              </w:rPr>
              <w:t>pełnienia samodzielnych funkcji technicznych w budownictwie w zakresie prowadzenia nadzoru inwestorskiego lub kierowania robotami budowlanymi bez ograniczeń</w:t>
            </w:r>
            <w:r w:rsidRPr="00BA4BC1">
              <w:rPr>
                <w:rFonts w:cstheme="minorHAnsi"/>
                <w:sz w:val="16"/>
                <w:szCs w:val="16"/>
              </w:rPr>
              <w:t xml:space="preserve"> w specjalności konstrukcyjno- budowlanej lub odpowiadające im ważne uprawnienia budowlane, które zostały wydane na podstawie wcześniej obowiązujących przepisów prawa oraz wpis na listę członków właściwej izby samorządu zawodowego;</w:t>
            </w:r>
          </w:p>
          <w:p w14:paraId="208CE8F2" w14:textId="77777777" w:rsidR="00BA4BC1" w:rsidRPr="00BA4BC1" w:rsidRDefault="00BA4BC1" w:rsidP="00BA4BC1">
            <w:pPr>
              <w:pStyle w:val="Akapitzlist"/>
              <w:numPr>
                <w:ilvl w:val="1"/>
                <w:numId w:val="2"/>
              </w:numPr>
              <w:spacing w:after="0" w:line="276" w:lineRule="auto"/>
              <w:ind w:left="380" w:hanging="284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cstheme="minorHAnsi"/>
                <w:sz w:val="16"/>
                <w:szCs w:val="16"/>
              </w:rPr>
              <w:t>co najmniej 5-letnie doświadczenie zawodowe na stanowisku Inspektora nadzoru lub kierownika budowy branży konstrukcyjno- budowlanej ;</w:t>
            </w:r>
          </w:p>
          <w:p w14:paraId="58D13E1D" w14:textId="77777777" w:rsidR="00BA4BC1" w:rsidRPr="00BA4BC1" w:rsidRDefault="00BA4BC1" w:rsidP="00BA4BC1">
            <w:pPr>
              <w:pStyle w:val="Akapitzlist"/>
              <w:numPr>
                <w:ilvl w:val="1"/>
                <w:numId w:val="2"/>
              </w:numPr>
              <w:spacing w:after="0" w:line="276" w:lineRule="auto"/>
              <w:ind w:left="380" w:hanging="284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cstheme="minorHAnsi"/>
                <w:sz w:val="16"/>
                <w:szCs w:val="16"/>
              </w:rPr>
              <w:t>doświadczenie w nadzorze minimum 3 robót budowlanych dotyczących obiektu budowlanego znajdującego się pod ochroną konserwatora zabytków lub wpisanego do rejestru zabytków realizowanych w ramach umowy o roboty budowlane, w tym jednej o wartość minimum 2.000.000,00 zł brutto, a pozostałe o wartości minimum 500.000,00 zł brutto każda;</w:t>
            </w:r>
          </w:p>
          <w:p w14:paraId="6E48D332" w14:textId="77777777" w:rsidR="00BA4BC1" w:rsidRPr="00BA4BC1" w:rsidRDefault="00BA4BC1" w:rsidP="00BA4BC1">
            <w:pPr>
              <w:pStyle w:val="Akapitzlist"/>
              <w:numPr>
                <w:ilvl w:val="1"/>
                <w:numId w:val="2"/>
              </w:numPr>
              <w:spacing w:after="0" w:line="276" w:lineRule="auto"/>
              <w:ind w:left="380" w:hanging="284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cstheme="minorHAnsi"/>
                <w:sz w:val="16"/>
                <w:szCs w:val="16"/>
              </w:rPr>
              <w:t>kwalifikacje, o których mowa w art. 37c Ustawy o ochronie zabytków i opiece nad zabytkami.</w:t>
            </w:r>
          </w:p>
          <w:p w14:paraId="7ADB1E3F" w14:textId="77777777" w:rsidR="00BA4BC1" w:rsidRPr="00375BE1" w:rsidRDefault="00BA4BC1" w:rsidP="00BA4BC1">
            <w:pPr>
              <w:pStyle w:val="Akapitzlist"/>
              <w:numPr>
                <w:ilvl w:val="1"/>
                <w:numId w:val="2"/>
              </w:numPr>
              <w:spacing w:after="0" w:line="276" w:lineRule="auto"/>
              <w:ind w:left="380" w:hanging="284"/>
              <w:rPr>
                <w:rFonts w:eastAsia="Times New Roman" w:cs="Times New Roman"/>
                <w:lang w:eastAsia="pl-PL"/>
              </w:rPr>
            </w:pPr>
            <w:r w:rsidRPr="00BA4BC1">
              <w:rPr>
                <w:sz w:val="16"/>
                <w:szCs w:val="16"/>
              </w:rPr>
              <w:t>doświadczenie, w okresie ostatnich 10 lat przed dniem składania ofert, w koordynowaniu</w:t>
            </w:r>
            <w:r w:rsidRPr="00BA4BC1">
              <w:rPr>
                <w:iCs/>
                <w:sz w:val="16"/>
                <w:szCs w:val="16"/>
              </w:rPr>
              <w:t xml:space="preserve"> i nadzorowaniu pracy wielobranżowego (co najmniej dwie branże, w tym ogólnobudowlani i elektryczna) zespołu inspektorów nadzoru inwestorskiego </w:t>
            </w:r>
            <w:r w:rsidRPr="00BA4BC1">
              <w:rPr>
                <w:sz w:val="16"/>
                <w:szCs w:val="16"/>
              </w:rPr>
              <w:t>nad budową lub remontem minimum 1 obiektu budowlanego znajdującego się pod ochroną konserwatorską lub wpisanego do Rejestru Zabytków.</w:t>
            </w:r>
          </w:p>
          <w:p w14:paraId="6E3D4459" w14:textId="347B61E6" w:rsidR="008B0966" w:rsidRPr="000A1415" w:rsidRDefault="008B0966" w:rsidP="008B0966">
            <w:pPr>
              <w:spacing w:after="0" w:line="276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740F55" w14:textId="77777777" w:rsidR="008B0966" w:rsidRPr="000A1415" w:rsidRDefault="008B0966" w:rsidP="000A14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7CF33D" w14:textId="77777777" w:rsidR="008B0966" w:rsidRPr="000A1415" w:rsidRDefault="008B0966" w:rsidP="000A14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8C5050" w14:textId="77777777" w:rsidR="008B0966" w:rsidRPr="000A1415" w:rsidRDefault="008B0966" w:rsidP="000A141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8B0966" w:rsidRPr="000A1415" w14:paraId="50CC33CF" w14:textId="77777777" w:rsidTr="00BA4BC1">
        <w:trPr>
          <w:cantSplit/>
          <w:tblCellSpacing w:w="0" w:type="dxa"/>
          <w:jc w:val="center"/>
        </w:trPr>
        <w:tc>
          <w:tcPr>
            <w:tcW w:w="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6CEB2" w14:textId="233FD966" w:rsidR="008B0966" w:rsidRPr="000A1415" w:rsidRDefault="00BA4BC1" w:rsidP="000A141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2</w:t>
            </w:r>
            <w:r w:rsidR="008B0966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3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746A37" w14:textId="77777777" w:rsidR="008B0966" w:rsidRPr="000A1415" w:rsidRDefault="008B0966" w:rsidP="000A1415">
            <w:pPr>
              <w:spacing w:after="0" w:line="240" w:lineRule="auto"/>
              <w:ind w:left="-74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99077" w14:textId="77777777" w:rsidR="00BA4BC1" w:rsidRPr="00BA4BC1" w:rsidRDefault="00BA4BC1" w:rsidP="00BA4BC1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517" w:hanging="414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cstheme="minorHAnsi"/>
                <w:sz w:val="16"/>
                <w:szCs w:val="16"/>
              </w:rPr>
              <w:t>Inspektor nadzoru do spraw analiz i rozliczeń robót budowlanych posiadający:</w:t>
            </w:r>
          </w:p>
          <w:p w14:paraId="7F67DE19" w14:textId="77777777" w:rsidR="00BA4BC1" w:rsidRPr="00BA4BC1" w:rsidRDefault="00BA4BC1" w:rsidP="00BA4BC1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517" w:hanging="414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4BC1">
              <w:rPr>
                <w:rFonts w:cstheme="minorHAnsi"/>
                <w:sz w:val="16"/>
                <w:szCs w:val="16"/>
              </w:rPr>
              <w:t>co najmniej 2-letnie doświadczenie zawodowe na stanowisku związanym z rozliczaniem finansowym robót budowlanych;</w:t>
            </w:r>
          </w:p>
          <w:p w14:paraId="4EC0601D" w14:textId="77777777" w:rsidR="00BA4BC1" w:rsidRPr="00BA4BC1" w:rsidRDefault="00BA4BC1" w:rsidP="00BA4BC1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517" w:hanging="414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bookmarkStart w:id="0" w:name="_Hlk511289978"/>
            <w:r w:rsidRPr="00BA4BC1">
              <w:rPr>
                <w:rFonts w:cstheme="minorHAnsi"/>
                <w:sz w:val="16"/>
                <w:szCs w:val="16"/>
              </w:rPr>
              <w:t xml:space="preserve">doświadczenie </w:t>
            </w:r>
            <w:r w:rsidRPr="00BA4BC1">
              <w:rPr>
                <w:sz w:val="16"/>
                <w:szCs w:val="16"/>
              </w:rPr>
              <w:t xml:space="preserve">w okresie ostatnich 10 lat przed dniem składania ofert </w:t>
            </w:r>
            <w:r w:rsidRPr="00BA4BC1">
              <w:rPr>
                <w:rFonts w:cstheme="minorHAnsi"/>
                <w:sz w:val="16"/>
                <w:szCs w:val="16"/>
              </w:rPr>
              <w:t>w nadzorze i rozliczaniu minimum 1 inwestycji realizowanej w ramach umowy o roboty budowlane o wartość minimum 5.000.000,00 zł brutto.</w:t>
            </w:r>
          </w:p>
          <w:bookmarkEnd w:id="0"/>
          <w:p w14:paraId="1F1B9ADF" w14:textId="7CD86221" w:rsidR="008B0966" w:rsidRPr="00BA4BC1" w:rsidRDefault="008B0966" w:rsidP="00BA4BC1">
            <w:pPr>
              <w:spacing w:after="0" w:line="276" w:lineRule="auto"/>
              <w:ind w:left="517" w:hanging="414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111D28" w14:textId="77777777" w:rsidR="008B0966" w:rsidRPr="000A1415" w:rsidRDefault="008B0966" w:rsidP="000A1415">
            <w:pPr>
              <w:spacing w:after="0" w:line="240" w:lineRule="auto"/>
              <w:ind w:left="-74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98273B" w14:textId="77777777" w:rsidR="008B0966" w:rsidRPr="000A1415" w:rsidRDefault="008B0966" w:rsidP="000A1415">
            <w:pPr>
              <w:spacing w:after="0" w:line="240" w:lineRule="auto"/>
              <w:ind w:left="-74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25AF8A" w14:textId="77777777" w:rsidR="008B0966" w:rsidRPr="000A1415" w:rsidRDefault="008B0966" w:rsidP="000A1415">
            <w:pPr>
              <w:spacing w:after="0" w:line="240" w:lineRule="auto"/>
              <w:ind w:left="-74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</w:tbl>
    <w:p w14:paraId="44EC794B" w14:textId="77777777" w:rsidR="000A1415" w:rsidRPr="000A1415" w:rsidRDefault="000A1415" w:rsidP="000A1415">
      <w:pPr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3EF61E11" w14:textId="77777777" w:rsidR="000A1415" w:rsidRPr="000A1415" w:rsidRDefault="000A1415" w:rsidP="000A1415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2EC5AA1" w14:textId="639EDE76" w:rsidR="001C23EB" w:rsidRPr="00622E93" w:rsidRDefault="001C23EB" w:rsidP="001C23EB">
      <w:r w:rsidRPr="00622E93">
        <w:t>Miejsce i data: ........................................ 20</w:t>
      </w:r>
      <w:r w:rsidR="00BA4BC1">
        <w:t>20</w:t>
      </w:r>
      <w:r w:rsidRPr="00622E93">
        <w:t xml:space="preserve"> r.</w:t>
      </w:r>
    </w:p>
    <w:p w14:paraId="405D8DE8" w14:textId="77777777" w:rsidR="001C23EB" w:rsidRPr="00817D54" w:rsidRDefault="001C23EB" w:rsidP="001C23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9D8B2" w14:textId="77777777" w:rsidR="001C23EB" w:rsidRDefault="001C23EB" w:rsidP="001C23EB">
      <w:pPr>
        <w:spacing w:after="0" w:line="240" w:lineRule="auto"/>
        <w:ind w:left="5103"/>
        <w:jc w:val="center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</w:t>
      </w:r>
    </w:p>
    <w:p w14:paraId="5A9B0638" w14:textId="77777777" w:rsidR="001C23EB" w:rsidRPr="00817D54" w:rsidRDefault="001C23EB" w:rsidP="001C23E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D54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  <w:t>(podpis i pieczęć firmowa lub</w:t>
      </w:r>
    </w:p>
    <w:p w14:paraId="084A7F38" w14:textId="77777777" w:rsidR="001C23EB" w:rsidRPr="00817D54" w:rsidRDefault="001C23EB" w:rsidP="001C23E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D54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  <w:t>upoważnionego przedstawiciela Wykonawcy)</w:t>
      </w:r>
    </w:p>
    <w:p w14:paraId="2CFF37E6" w14:textId="77777777" w:rsidR="001C23EB" w:rsidRPr="00817D54" w:rsidRDefault="001C23EB" w:rsidP="001C2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04101" w14:textId="77777777" w:rsidR="000A1415" w:rsidRPr="000A1415" w:rsidRDefault="000A1415" w:rsidP="000A1415">
      <w:pPr>
        <w:spacing w:before="100" w:beforeAutospacing="1" w:after="0" w:line="240" w:lineRule="auto"/>
        <w:ind w:right="17"/>
        <w:rPr>
          <w:rFonts w:eastAsia="Times New Roman" w:cs="Times New Roman"/>
          <w:sz w:val="24"/>
          <w:szCs w:val="24"/>
          <w:lang w:eastAsia="pl-PL"/>
        </w:rPr>
      </w:pPr>
    </w:p>
    <w:p w14:paraId="489AA405" w14:textId="77777777" w:rsidR="000A1415" w:rsidRPr="000A1415" w:rsidRDefault="000A1415" w:rsidP="000A1415">
      <w:pPr>
        <w:spacing w:before="100" w:beforeAutospacing="1" w:after="0" w:line="240" w:lineRule="auto"/>
        <w:ind w:right="17"/>
        <w:rPr>
          <w:rFonts w:eastAsia="Times New Roman" w:cs="Times New Roman"/>
          <w:sz w:val="24"/>
          <w:szCs w:val="24"/>
          <w:lang w:eastAsia="pl-PL"/>
        </w:rPr>
      </w:pPr>
      <w:r w:rsidRPr="000A1415">
        <w:rPr>
          <w:rFonts w:eastAsia="Times New Roman" w:cs="Times New Roman"/>
          <w:color w:val="000000"/>
          <w:sz w:val="16"/>
          <w:szCs w:val="16"/>
          <w:vertAlign w:val="superscript"/>
          <w:lang w:eastAsia="pl-PL"/>
        </w:rPr>
        <w:t xml:space="preserve">1 </w:t>
      </w:r>
      <w:r w:rsidRPr="000A1415">
        <w:rPr>
          <w:rFonts w:eastAsia="Times New Roman" w:cs="Times New Roman"/>
          <w:color w:val="000000"/>
          <w:sz w:val="16"/>
          <w:szCs w:val="16"/>
          <w:lang w:eastAsia="pl-PL"/>
        </w:rPr>
        <w:t xml:space="preserve">W przypadku, gdy wykonawca polega na zdolnościach zawodowych podmiotów lub osób trzecich należy wpisać „zobowiązanie do współpracy” i jednocześnie załączyć do oferty </w:t>
      </w:r>
      <w:r w:rsidRPr="000A1415">
        <w:rPr>
          <w:rFonts w:eastAsia="Times New Roman" w:cs="Times New Roman"/>
          <w:b/>
          <w:bCs/>
          <w:color w:val="000000"/>
          <w:sz w:val="16"/>
          <w:szCs w:val="16"/>
          <w:lang w:eastAsia="pl-PL"/>
        </w:rPr>
        <w:t xml:space="preserve">zobowiązanie </w:t>
      </w:r>
      <w:r w:rsidRPr="000A1415">
        <w:rPr>
          <w:rFonts w:eastAsia="Times New Roman" w:cs="Times New Roman"/>
          <w:color w:val="000000"/>
          <w:sz w:val="16"/>
          <w:szCs w:val="16"/>
          <w:lang w:eastAsia="pl-PL"/>
        </w:rPr>
        <w:t>tego podmiotu lub osoby do oddania wykonawcy do dyspozycji niezbędnych zasobów na potrzeby realizacji zamówienia.</w:t>
      </w:r>
    </w:p>
    <w:p w14:paraId="6F9339CB" w14:textId="77777777" w:rsidR="0036160D" w:rsidRPr="000A1415" w:rsidRDefault="0036160D"/>
    <w:sectPr w:rsidR="0036160D" w:rsidRPr="000A14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EA1DD" w14:textId="77777777" w:rsidR="00631BBC" w:rsidRDefault="00631BBC" w:rsidP="000A1415">
      <w:pPr>
        <w:spacing w:after="0" w:line="240" w:lineRule="auto"/>
      </w:pPr>
      <w:r>
        <w:separator/>
      </w:r>
    </w:p>
  </w:endnote>
  <w:endnote w:type="continuationSeparator" w:id="0">
    <w:p w14:paraId="5A5F9DD6" w14:textId="77777777" w:rsidR="00631BBC" w:rsidRDefault="00631BBC" w:rsidP="000A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5082E" w14:textId="77777777" w:rsidR="00631BBC" w:rsidRDefault="00631BBC" w:rsidP="000A1415">
      <w:pPr>
        <w:spacing w:after="0" w:line="240" w:lineRule="auto"/>
      </w:pPr>
      <w:r>
        <w:separator/>
      </w:r>
    </w:p>
  </w:footnote>
  <w:footnote w:type="continuationSeparator" w:id="0">
    <w:p w14:paraId="2C018119" w14:textId="77777777" w:rsidR="00631BBC" w:rsidRDefault="00631BBC" w:rsidP="000A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B84E1" w14:textId="77777777" w:rsidR="000A1415" w:rsidRPr="000A1415" w:rsidRDefault="000A1415" w:rsidP="000A1415">
    <w:pPr>
      <w:pStyle w:val="Nagwek"/>
      <w:jc w:val="right"/>
      <w:rPr>
        <w:b/>
        <w:i/>
        <w:sz w:val="20"/>
      </w:rPr>
    </w:pPr>
    <w:r w:rsidRPr="000A1415">
      <w:rPr>
        <w:b/>
        <w:i/>
        <w:sz w:val="20"/>
      </w:rP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16C58"/>
    <w:multiLevelType w:val="hybridMultilevel"/>
    <w:tmpl w:val="B9E4D1C0"/>
    <w:lvl w:ilvl="0" w:tplc="07524198">
      <w:start w:val="1"/>
      <w:numFmt w:val="decimal"/>
      <w:lvlText w:val="%1)"/>
      <w:lvlJc w:val="left"/>
      <w:pPr>
        <w:ind w:left="22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51" w:hanging="360"/>
      </w:pPr>
    </w:lvl>
    <w:lvl w:ilvl="2" w:tplc="5C583766">
      <w:start w:val="1"/>
      <w:numFmt w:val="lowerLetter"/>
      <w:lvlText w:val="%3."/>
      <w:lvlJc w:val="right"/>
      <w:pPr>
        <w:ind w:left="3671" w:hanging="180"/>
      </w:pPr>
      <w:rPr>
        <w:rFonts w:asciiTheme="minorHAnsi" w:eastAsiaTheme="minorHAnsi" w:hAnsiTheme="minorHAnsi" w:cstheme="minorHAnsi"/>
      </w:rPr>
    </w:lvl>
    <w:lvl w:ilvl="3" w:tplc="580C40AE">
      <w:start w:val="25"/>
      <w:numFmt w:val="decimal"/>
      <w:lvlText w:val="%4."/>
      <w:lvlJc w:val="left"/>
      <w:pPr>
        <w:ind w:left="439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111" w:hanging="360"/>
      </w:pPr>
    </w:lvl>
    <w:lvl w:ilvl="5" w:tplc="0415001B" w:tentative="1">
      <w:start w:val="1"/>
      <w:numFmt w:val="lowerRoman"/>
      <w:lvlText w:val="%6."/>
      <w:lvlJc w:val="right"/>
      <w:pPr>
        <w:ind w:left="5831" w:hanging="180"/>
      </w:pPr>
    </w:lvl>
    <w:lvl w:ilvl="6" w:tplc="0415000F" w:tentative="1">
      <w:start w:val="1"/>
      <w:numFmt w:val="decimal"/>
      <w:lvlText w:val="%7."/>
      <w:lvlJc w:val="left"/>
      <w:pPr>
        <w:ind w:left="6551" w:hanging="360"/>
      </w:pPr>
    </w:lvl>
    <w:lvl w:ilvl="7" w:tplc="04150019" w:tentative="1">
      <w:start w:val="1"/>
      <w:numFmt w:val="lowerLetter"/>
      <w:lvlText w:val="%8."/>
      <w:lvlJc w:val="left"/>
      <w:pPr>
        <w:ind w:left="7271" w:hanging="360"/>
      </w:pPr>
    </w:lvl>
    <w:lvl w:ilvl="8" w:tplc="0415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1" w15:restartNumberingAfterBreak="0">
    <w:nsid w:val="4B75036C"/>
    <w:multiLevelType w:val="hybridMultilevel"/>
    <w:tmpl w:val="BBF8B7F6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C4C4F"/>
    <w:multiLevelType w:val="hybridMultilevel"/>
    <w:tmpl w:val="B9E4D1C0"/>
    <w:lvl w:ilvl="0" w:tplc="07524198">
      <w:start w:val="1"/>
      <w:numFmt w:val="decimal"/>
      <w:lvlText w:val="%1)"/>
      <w:lvlJc w:val="left"/>
      <w:pPr>
        <w:ind w:left="22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51" w:hanging="360"/>
      </w:pPr>
    </w:lvl>
    <w:lvl w:ilvl="2" w:tplc="5C583766">
      <w:start w:val="1"/>
      <w:numFmt w:val="lowerLetter"/>
      <w:lvlText w:val="%3."/>
      <w:lvlJc w:val="right"/>
      <w:pPr>
        <w:ind w:left="3671" w:hanging="180"/>
      </w:pPr>
      <w:rPr>
        <w:rFonts w:asciiTheme="minorHAnsi" w:eastAsiaTheme="minorHAnsi" w:hAnsiTheme="minorHAnsi" w:cstheme="minorHAnsi"/>
      </w:rPr>
    </w:lvl>
    <w:lvl w:ilvl="3" w:tplc="580C40AE">
      <w:start w:val="25"/>
      <w:numFmt w:val="decimal"/>
      <w:lvlText w:val="%4."/>
      <w:lvlJc w:val="left"/>
      <w:pPr>
        <w:ind w:left="439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111" w:hanging="360"/>
      </w:pPr>
    </w:lvl>
    <w:lvl w:ilvl="5" w:tplc="0415001B" w:tentative="1">
      <w:start w:val="1"/>
      <w:numFmt w:val="lowerRoman"/>
      <w:lvlText w:val="%6."/>
      <w:lvlJc w:val="right"/>
      <w:pPr>
        <w:ind w:left="5831" w:hanging="180"/>
      </w:pPr>
    </w:lvl>
    <w:lvl w:ilvl="6" w:tplc="0415000F" w:tentative="1">
      <w:start w:val="1"/>
      <w:numFmt w:val="decimal"/>
      <w:lvlText w:val="%7."/>
      <w:lvlJc w:val="left"/>
      <w:pPr>
        <w:ind w:left="6551" w:hanging="360"/>
      </w:pPr>
    </w:lvl>
    <w:lvl w:ilvl="7" w:tplc="04150019" w:tentative="1">
      <w:start w:val="1"/>
      <w:numFmt w:val="lowerLetter"/>
      <w:lvlText w:val="%8."/>
      <w:lvlJc w:val="left"/>
      <w:pPr>
        <w:ind w:left="7271" w:hanging="360"/>
      </w:pPr>
    </w:lvl>
    <w:lvl w:ilvl="8" w:tplc="0415001B" w:tentative="1">
      <w:start w:val="1"/>
      <w:numFmt w:val="lowerRoman"/>
      <w:lvlText w:val="%9."/>
      <w:lvlJc w:val="right"/>
      <w:pPr>
        <w:ind w:left="799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15"/>
    <w:rsid w:val="000A1415"/>
    <w:rsid w:val="000A2039"/>
    <w:rsid w:val="001C23EB"/>
    <w:rsid w:val="0036160D"/>
    <w:rsid w:val="00631BBC"/>
    <w:rsid w:val="00743F12"/>
    <w:rsid w:val="008B0966"/>
    <w:rsid w:val="00BA4BC1"/>
    <w:rsid w:val="00C0150A"/>
    <w:rsid w:val="00F7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2F5C"/>
  <w15:docId w15:val="{1A09A049-D010-463B-9234-9D1C96F3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A141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A14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415"/>
  </w:style>
  <w:style w:type="paragraph" w:styleId="Stopka">
    <w:name w:val="footer"/>
    <w:basedOn w:val="Normalny"/>
    <w:link w:val="StopkaZnak"/>
    <w:uiPriority w:val="99"/>
    <w:unhideWhenUsed/>
    <w:rsid w:val="000A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415"/>
  </w:style>
  <w:style w:type="paragraph" w:styleId="Akapitzlist">
    <w:name w:val="List Paragraph"/>
    <w:basedOn w:val="Normalny"/>
    <w:link w:val="AkapitzlistZnak"/>
    <w:uiPriority w:val="99"/>
    <w:qFormat/>
    <w:rsid w:val="000A141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A1415"/>
  </w:style>
  <w:style w:type="paragraph" w:customStyle="1" w:styleId="AG1">
    <w:name w:val="AG 1"/>
    <w:basedOn w:val="Akapitzlist"/>
    <w:qFormat/>
    <w:rsid w:val="00BA4BC1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567" w:hanging="567"/>
      <w:jc w:val="both"/>
    </w:pPr>
    <w:rPr>
      <w:rFonts w:eastAsia="Times New Roman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Godoń</dc:creator>
  <cp:keywords/>
  <dc:description/>
  <cp:lastModifiedBy>Artur Pieczykolan</cp:lastModifiedBy>
  <cp:revision>3</cp:revision>
  <dcterms:created xsi:type="dcterms:W3CDTF">2020-08-13T11:55:00Z</dcterms:created>
  <dcterms:modified xsi:type="dcterms:W3CDTF">2020-08-20T12:26:00Z</dcterms:modified>
</cp:coreProperties>
</file>